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2"/>
        <w:tblW w:w="103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7"/>
        <w:gridCol w:w="1115"/>
        <w:gridCol w:w="1657"/>
        <w:gridCol w:w="1454"/>
        <w:gridCol w:w="1122"/>
        <w:gridCol w:w="3519"/>
        <w:gridCol w:w="1205"/>
      </w:tblGrid>
      <w:tr>
        <w:trPr>
          <w:trHeight w:val="591" w:hRule="atLeast"/>
        </w:trPr>
        <w:tc>
          <w:tcPr>
            <w:tcW w:w="10349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3415"/>
              <w:spacing w:before="169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1"/>
              </w:rPr>
              <w:t>财政项目支出绩效目标申报表</w:t>
            </w:r>
          </w:p>
        </w:tc>
      </w:tr>
      <w:tr>
        <w:trPr>
          <w:trHeight w:val="463" w:hRule="atLeast"/>
        </w:trPr>
        <w:tc>
          <w:tcPr>
            <w:tcW w:w="10349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4578"/>
              <w:spacing w:before="14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3"/>
              </w:rPr>
              <w:t>（2022年度）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326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项目名称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917"/>
              <w:spacing w:before="1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教育管理与保障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0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项目类别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914"/>
              <w:spacing w:before="14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经常性项目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329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主管部门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739"/>
              <w:spacing w:before="14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上海市松江区教育局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2"/>
              <w:spacing w:before="14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实施单位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462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松江区新桥中心幼儿园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148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计划开始日期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055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2022-01-01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1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计划完成日期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871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2022-12-31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firstLine="326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006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项目资金总额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61"/>
              <w:spacing w:before="16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52,803.52</w:t>
            </w:r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043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年度资金申请总额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2"/>
              <w:spacing w:before="16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52,803.52</w:t>
            </w:r>
          </w:p>
        </w:tc>
      </w:tr>
      <w:tr>
        <w:trPr>
          <w:trHeight w:val="464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  <w:gridSpan w:val="2"/>
            <w:vMerge w:val="restart"/>
            <w:tcBorders>
              <w:right w:val="single" w:color="000000" w:sz="4" w:space="0"/>
              <w:bottom w:val="non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917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其中：财政资金</w:t>
            </w:r>
          </w:p>
        </w:tc>
        <w:tc>
          <w:tcPr>
            <w:tcW w:w="1122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firstLine="161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52,803.52</w:t>
            </w:r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952"/>
              <w:spacing w:before="15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其中：当年财政拨款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2"/>
              <w:spacing w:before="16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52,803.52</w:t>
            </w:r>
          </w:p>
        </w:tc>
      </w:tr>
      <w:tr>
        <w:trPr>
          <w:trHeight w:val="465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  <w:gridSpan w:val="2"/>
            <w:vMerge w:val="continue"/>
            <w:tcBorders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225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上年结转资金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187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403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596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项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3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6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6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标</w:t>
            </w:r>
          </w:p>
        </w:tc>
        <w:tc>
          <w:tcPr>
            <w:tcW w:w="5348" w:type="dxa"/>
            <w:vAlign w:val="top"/>
            <w:gridSpan w:val="4"/>
            <w:tcBorders>
              <w:bottom w:val="single" w:color="000000" w:sz="4" w:space="0"/>
            </w:tcBorders>
          </w:tcPr>
          <w:p>
            <w:pPr>
              <w:ind w:firstLine="2212"/>
              <w:spacing w:before="15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项目总目标</w:t>
            </w:r>
          </w:p>
        </w:tc>
        <w:tc>
          <w:tcPr>
            <w:tcW w:w="472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906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年度总目标</w:t>
            </w:r>
          </w:p>
        </w:tc>
      </w:tr>
      <w:tr>
        <w:trPr>
          <w:trHeight w:val="469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8" w:type="dxa"/>
            <w:vAlign w:val="top"/>
            <w:gridSpan w:val="4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2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（2022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3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年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2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-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8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2022年）</w:t>
            </w:r>
          </w:p>
        </w:tc>
        <w:tc>
          <w:tcPr>
            <w:tcW w:w="4724" w:type="dxa"/>
            <w:vAlign w:val="top"/>
            <w:gridSpan w:val="2"/>
            <w:vMerge w:val="continue"/>
            <w:tcBorders>
              <w:bottom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36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8" w:type="dxa"/>
            <w:vAlign w:val="top"/>
            <w:gridSpan w:val="4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24" w:type="dxa"/>
            <w:vAlign w:val="top"/>
            <w:gridSpan w:val="2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left="14" w:right="198"/>
              <w:spacing w:before="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通过对幼儿园安全用电系统进行维护，使幼儿园各电路得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2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到更好地运转。另外，能利用线上监控系统对幼儿园用电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2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安全进行监管，发现隐患及时排除，为师生在园、教学楼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2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安全提供安全保障。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1009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1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指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4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标</w:t>
            </w:r>
          </w:p>
        </w:tc>
        <w:tc>
          <w:tcPr>
            <w:tcW w:w="2772" w:type="dxa"/>
            <w:vAlign w:val="top"/>
            <w:gridSpan w:val="2"/>
          </w:tcPr>
          <w:p>
            <w:pPr>
              <w:ind w:firstLine="1016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一级指标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922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二级指标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1398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三级指标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52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指标目标值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firstLine="1015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产出指标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919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数量指标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1415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自检次数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20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&gt;=1次/月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</w:tcPr>
          <w:p>
            <w:pPr>
              <w:ind w:firstLine="918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质量指标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1305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系统故障率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07"/>
              <w:spacing w:before="16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&lt;=10%</w:t>
            </w:r>
          </w:p>
        </w:tc>
      </w:tr>
      <w:tr>
        <w:trPr>
          <w:trHeight w:val="46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</w:tcPr>
          <w:p>
            <w:pPr>
              <w:ind w:firstLine="927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时效指标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945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系统更新升级及时率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422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及时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</w:tcPr>
          <w:p>
            <w:pPr>
              <w:ind w:firstLine="1014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效益指标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739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社会效益指标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1036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故障重复发生次数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49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&lt;=1次</w:t>
            </w:r>
          </w:p>
        </w:tc>
      </w:tr>
      <w:tr>
        <w:trPr>
          <w:trHeight w:val="47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</w:tcPr>
          <w:p>
            <w:pPr>
              <w:ind w:firstLine="924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满意度指标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471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服务对象满意度指标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1126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使用人员满意度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07"/>
              <w:spacing w:before="17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&gt;=99%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2240" w:h="15840"/>
          <w:pgMar w:top="832" w:right="1042" w:bottom="572" w:left="832" w:header="0" w:footer="400" w:gutter="0"/>
        </w:sectPr>
        <w:rPr/>
      </w:pPr>
    </w:p>
    <w:tbl>
      <w:tblPr>
        <w:tblStyle w:val="2"/>
        <w:tblW w:w="103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7"/>
        <w:gridCol w:w="1115"/>
        <w:gridCol w:w="1657"/>
        <w:gridCol w:w="1454"/>
        <w:gridCol w:w="1122"/>
        <w:gridCol w:w="3519"/>
        <w:gridCol w:w="1205"/>
      </w:tblGrid>
      <w:tr>
        <w:trPr>
          <w:trHeight w:val="591" w:hRule="atLeast"/>
        </w:trPr>
        <w:tc>
          <w:tcPr>
            <w:tcW w:w="10349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3415"/>
              <w:spacing w:before="169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1"/>
              </w:rPr>
              <w:t>财政项目支出绩效目标申报表</w:t>
            </w:r>
          </w:p>
        </w:tc>
      </w:tr>
      <w:tr>
        <w:trPr>
          <w:trHeight w:val="463" w:hRule="atLeast"/>
        </w:trPr>
        <w:tc>
          <w:tcPr>
            <w:tcW w:w="10349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4578"/>
              <w:spacing w:before="14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3"/>
              </w:rPr>
              <w:t>（2022年度）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326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项目名称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007"/>
              <w:spacing w:before="14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教育教学活动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0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项目类别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914"/>
              <w:spacing w:before="14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经常性项目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329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主管部门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739"/>
              <w:spacing w:before="14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上海市松江区教育局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2"/>
              <w:spacing w:before="14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实施单位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462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松江区新桥中心幼儿园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148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计划开始日期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055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2022-01-01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1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计划完成日期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871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2022-12-31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firstLine="326"/>
              <w:spacing w:before="7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006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项目资金总额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31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250,000</w:t>
            </w:r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043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年度资金申请总额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72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250,000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  <w:gridSpan w:val="2"/>
            <w:vMerge w:val="restart"/>
            <w:tcBorders>
              <w:right w:val="single" w:color="000000" w:sz="4" w:space="0"/>
              <w:bottom w:val="non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917"/>
              <w:spacing w:before="7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其中：财政资金</w:t>
            </w:r>
          </w:p>
        </w:tc>
        <w:tc>
          <w:tcPr>
            <w:tcW w:w="1122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7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250,000</w:t>
            </w:r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952"/>
              <w:spacing w:before="15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其中：当年财政拨款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72"/>
              <w:spacing w:before="16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250,000</w:t>
            </w:r>
          </w:p>
        </w:tc>
      </w:tr>
      <w:tr>
        <w:trPr>
          <w:trHeight w:val="465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  <w:gridSpan w:val="2"/>
            <w:vMerge w:val="continue"/>
            <w:tcBorders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225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上年结转资金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187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403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1129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项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3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6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6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标</w:t>
            </w:r>
          </w:p>
        </w:tc>
        <w:tc>
          <w:tcPr>
            <w:tcW w:w="5348" w:type="dxa"/>
            <w:vAlign w:val="top"/>
            <w:gridSpan w:val="4"/>
          </w:tcPr>
          <w:p>
            <w:pPr>
              <w:ind w:firstLine="2212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项目总目标</w:t>
            </w:r>
          </w:p>
        </w:tc>
        <w:tc>
          <w:tcPr>
            <w:tcW w:w="472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firstLine="1906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年度总目标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8" w:type="dxa"/>
            <w:vAlign w:val="top"/>
            <w:gridSpan w:val="4"/>
          </w:tcPr>
          <w:p>
            <w:pPr>
              <w:ind w:firstLine="1742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（2022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3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年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2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-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8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2022年）</w:t>
            </w:r>
          </w:p>
        </w:tc>
        <w:tc>
          <w:tcPr>
            <w:tcW w:w="4724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9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bottom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8" w:type="dxa"/>
            <w:vAlign w:val="top"/>
            <w:gridSpan w:val="4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24" w:type="dxa"/>
            <w:vAlign w:val="top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ind w:left="19" w:right="198" w:firstLine="12"/>
              <w:spacing w:before="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1.幼儿培养目标：通过上海学前教育课程的实施，促进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</w:rPr>
              <w:t>     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幼儿健康水平以及情感、态度、认知能力等各方面的发展</w:t>
            </w:r>
          </w:p>
          <w:p>
            <w:pPr>
              <w:ind w:left="15" w:right="200" w:firstLine="68"/>
              <w:spacing w:line="178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，使幼儿成为健康活泼、好奇探究、文明乐群、亲近自然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、爱护环境、勇敢自信、有初步责任感和爱运动、慧运动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3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、乐运动的身心和谐发展的儿童。2.课程建设目标：以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"/>
                <w:w w:val="101"/>
              </w:rPr>
              <w:t>     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4"/>
              </w:rPr>
              <w:t>课题“幼儿园快乐运动的实践与研究”为统领，围绕“快</w:t>
            </w:r>
          </w:p>
          <w:p>
            <w:pPr>
              <w:ind w:left="14" w:right="198"/>
              <w:spacing w:before="8" w:line="184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乐运动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3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心智成长”的办园理念，逐步建构幼儿园的快乐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</w:rPr>
              <w:t>     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运动实践研究网络，通过创新机制、整合资源等措施不断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2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提升教学质量，在不断的完善中逐渐开展快乐运动特色项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2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目活动，激发师生爱运动的情感，促进师生慧运动的能力</w:t>
            </w:r>
          </w:p>
          <w:p>
            <w:pPr>
              <w:ind w:firstLine="24"/>
              <w:spacing w:before="107" w:line="80" w:lineRule="exact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position w:val="-3"/>
              </w:rPr>
              <w:t>。</w:t>
            </w:r>
          </w:p>
        </w:tc>
      </w:tr>
      <w:tr>
        <w:trPr>
          <w:trHeight w:val="468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top w:val="single" w:color="000000" w:sz="4" w:space="0"/>
              <w:bottom w:val="none" w:color="000000" w:sz="2" w:space="0"/>
            </w:tcBorders>
          </w:tcPr>
          <w:p>
            <w:pPr>
              <w:ind w:firstLine="1013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1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指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4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标</w:t>
            </w:r>
          </w:p>
        </w:tc>
        <w:tc>
          <w:tcPr>
            <w:tcW w:w="2772" w:type="dxa"/>
            <w:vAlign w:val="top"/>
            <w:gridSpan w:val="2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016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一级指标</w:t>
            </w:r>
          </w:p>
        </w:tc>
        <w:tc>
          <w:tcPr>
            <w:tcW w:w="2576" w:type="dxa"/>
            <w:vAlign w:val="top"/>
            <w:gridSpan w:val="2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922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二级指标</w:t>
            </w:r>
          </w:p>
        </w:tc>
        <w:tc>
          <w:tcPr>
            <w:tcW w:w="3519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firstLine="1398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三级指标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firstLine="152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指标目标值</w:t>
            </w:r>
          </w:p>
        </w:tc>
      </w:tr>
      <w:tr>
        <w:trPr>
          <w:trHeight w:val="469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  <w:vMerge w:val="restart"/>
            <w:tcBorders>
              <w:bottom w:val="none" w:color="000000" w:sz="2" w:space="0"/>
              <w:top w:val="single" w:color="000000" w:sz="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015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产出指标</w:t>
            </w:r>
          </w:p>
        </w:tc>
        <w:tc>
          <w:tcPr>
            <w:tcW w:w="2576" w:type="dxa"/>
            <w:vAlign w:val="top"/>
            <w:gridSpan w:val="2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919"/>
              <w:spacing w:before="16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数量指标</w:t>
            </w:r>
          </w:p>
        </w:tc>
        <w:tc>
          <w:tcPr>
            <w:tcW w:w="3519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firstLine="1035"/>
              <w:spacing w:before="16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培训课程完成数量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firstLine="78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&gt;=13课时/班</w:t>
            </w:r>
          </w:p>
        </w:tc>
      </w:tr>
      <w:tr>
        <w:trPr>
          <w:trHeight w:val="469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918"/>
              <w:spacing w:before="16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质量指标</w:t>
            </w:r>
          </w:p>
        </w:tc>
        <w:tc>
          <w:tcPr>
            <w:tcW w:w="3519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firstLine="1126"/>
              <w:spacing w:before="16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课程设置合理化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firstLine="422"/>
              <w:spacing w:before="16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合理</w:t>
            </w:r>
          </w:p>
        </w:tc>
      </w:tr>
      <w:tr>
        <w:trPr>
          <w:trHeight w:val="470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  <w:vMerge w:val="continue"/>
            <w:tcBorders>
              <w:bottom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927"/>
              <w:spacing w:before="16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时效指标</w:t>
            </w:r>
          </w:p>
        </w:tc>
        <w:tc>
          <w:tcPr>
            <w:tcW w:w="3519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firstLine="1125"/>
              <w:spacing w:before="16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培训计划完成率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firstLine="422"/>
              <w:spacing w:before="16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及时</w:t>
            </w:r>
          </w:p>
        </w:tc>
      </w:tr>
      <w:tr>
        <w:trPr>
          <w:trHeight w:val="469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firstLine="1014"/>
              <w:spacing w:before="16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效益指标</w:t>
            </w:r>
          </w:p>
        </w:tc>
        <w:tc>
          <w:tcPr>
            <w:tcW w:w="2576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firstLine="739"/>
              <w:spacing w:before="16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社会效益指标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firstLine="1125"/>
              <w:spacing w:before="16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培训对象覆盖率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firstLine="307"/>
              <w:spacing w:before="17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&gt;=99%</w:t>
            </w:r>
          </w:p>
        </w:tc>
      </w:tr>
      <w:tr>
        <w:trPr>
          <w:trHeight w:val="47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</w:tcPr>
          <w:p>
            <w:pPr>
              <w:ind w:firstLine="924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满意度指标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471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服务对象满意度指标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1219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幼儿园满意度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07"/>
              <w:spacing w:before="17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&gt;=99%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2240" w:h="15840"/>
          <w:pgMar w:top="720" w:right="1042" w:bottom="572" w:left="832" w:header="0" w:footer="400" w:gutter="0"/>
        </w:sectPr>
        <w:rPr/>
      </w:pPr>
    </w:p>
    <w:tbl>
      <w:tblPr>
        <w:tblStyle w:val="2"/>
        <w:tblW w:w="1035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7"/>
        <w:gridCol w:w="1077"/>
        <w:gridCol w:w="1658"/>
        <w:gridCol w:w="1454"/>
        <w:gridCol w:w="1122"/>
        <w:gridCol w:w="3482"/>
        <w:gridCol w:w="1280"/>
      </w:tblGrid>
      <w:tr>
        <w:trPr>
          <w:trHeight w:val="591" w:hRule="atLeast"/>
        </w:trPr>
        <w:tc>
          <w:tcPr>
            <w:tcW w:w="10350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3415"/>
              <w:spacing w:before="169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1"/>
              </w:rPr>
              <w:t>财政项目支出绩效目标申报表</w:t>
            </w:r>
          </w:p>
        </w:tc>
      </w:tr>
      <w:tr>
        <w:trPr>
          <w:trHeight w:val="463" w:hRule="atLeast"/>
        </w:trPr>
        <w:tc>
          <w:tcPr>
            <w:tcW w:w="10350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4578"/>
              <w:spacing w:before="14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3"/>
              </w:rPr>
              <w:t>（2022年度）</w:t>
            </w:r>
          </w:p>
        </w:tc>
      </w:tr>
      <w:tr>
        <w:trPr>
          <w:trHeight w:val="463" w:hRule="atLeast"/>
        </w:trPr>
        <w:tc>
          <w:tcPr>
            <w:tcW w:w="1354" w:type="dxa"/>
            <w:vAlign w:val="top"/>
            <w:gridSpan w:val="2"/>
          </w:tcPr>
          <w:p>
            <w:pPr>
              <w:ind w:firstLine="307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项目名称</w:t>
            </w:r>
          </w:p>
        </w:tc>
        <w:tc>
          <w:tcPr>
            <w:tcW w:w="3112" w:type="dxa"/>
            <w:vAlign w:val="top"/>
            <w:gridSpan w:val="2"/>
          </w:tcPr>
          <w:p>
            <w:pPr>
              <w:ind w:firstLine="1187"/>
              <w:spacing w:before="14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校舍维修</w:t>
            </w:r>
          </w:p>
        </w:tc>
        <w:tc>
          <w:tcPr>
            <w:tcW w:w="1122" w:type="dxa"/>
            <w:vAlign w:val="top"/>
          </w:tcPr>
          <w:p>
            <w:pPr>
              <w:ind w:firstLine="196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项目类别</w:t>
            </w:r>
          </w:p>
        </w:tc>
        <w:tc>
          <w:tcPr>
            <w:tcW w:w="476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928"/>
              <w:spacing w:before="14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经常性项目</w:t>
            </w:r>
          </w:p>
        </w:tc>
      </w:tr>
      <w:tr>
        <w:trPr>
          <w:trHeight w:val="463" w:hRule="atLeast"/>
        </w:trPr>
        <w:tc>
          <w:tcPr>
            <w:tcW w:w="1354" w:type="dxa"/>
            <w:vAlign w:val="top"/>
            <w:gridSpan w:val="2"/>
          </w:tcPr>
          <w:p>
            <w:pPr>
              <w:ind w:firstLine="310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主管部门</w:t>
            </w:r>
          </w:p>
        </w:tc>
        <w:tc>
          <w:tcPr>
            <w:tcW w:w="3112" w:type="dxa"/>
            <w:vAlign w:val="top"/>
            <w:gridSpan w:val="2"/>
          </w:tcPr>
          <w:p>
            <w:pPr>
              <w:ind w:firstLine="739"/>
              <w:spacing w:before="14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上海市松江区教育局</w:t>
            </w:r>
          </w:p>
        </w:tc>
        <w:tc>
          <w:tcPr>
            <w:tcW w:w="1122" w:type="dxa"/>
            <w:vAlign w:val="top"/>
          </w:tcPr>
          <w:p>
            <w:pPr>
              <w:ind w:firstLine="198"/>
              <w:spacing w:before="14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实施单位</w:t>
            </w:r>
          </w:p>
        </w:tc>
        <w:tc>
          <w:tcPr>
            <w:tcW w:w="476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477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松江区新桥中心幼儿园</w:t>
            </w:r>
          </w:p>
        </w:tc>
      </w:tr>
      <w:tr>
        <w:trPr>
          <w:trHeight w:val="463" w:hRule="atLeast"/>
        </w:trPr>
        <w:tc>
          <w:tcPr>
            <w:tcW w:w="1354" w:type="dxa"/>
            <w:vAlign w:val="top"/>
            <w:gridSpan w:val="2"/>
          </w:tcPr>
          <w:p>
            <w:pPr>
              <w:ind w:firstLine="129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计划开始日期</w:t>
            </w:r>
          </w:p>
        </w:tc>
        <w:tc>
          <w:tcPr>
            <w:tcW w:w="3112" w:type="dxa"/>
            <w:vAlign w:val="top"/>
            <w:gridSpan w:val="2"/>
          </w:tcPr>
          <w:p>
            <w:pPr>
              <w:ind w:firstLine="1055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2022-01-01</w:t>
            </w:r>
          </w:p>
        </w:tc>
        <w:tc>
          <w:tcPr>
            <w:tcW w:w="1122" w:type="dxa"/>
            <w:vAlign w:val="top"/>
          </w:tcPr>
          <w:p>
            <w:pPr>
              <w:ind w:firstLine="18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计划完成日期</w:t>
            </w:r>
          </w:p>
        </w:tc>
        <w:tc>
          <w:tcPr>
            <w:tcW w:w="476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886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2022-12-31</w:t>
            </w:r>
          </w:p>
        </w:tc>
      </w:tr>
      <w:tr>
        <w:trPr>
          <w:trHeight w:val="463" w:hRule="atLeast"/>
        </w:trPr>
        <w:tc>
          <w:tcPr>
            <w:tcW w:w="135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firstLine="307"/>
              <w:spacing w:before="7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</w:t>
            </w:r>
          </w:p>
        </w:tc>
        <w:tc>
          <w:tcPr>
            <w:tcW w:w="3112" w:type="dxa"/>
            <w:vAlign w:val="top"/>
            <w:gridSpan w:val="2"/>
          </w:tcPr>
          <w:p>
            <w:pPr>
              <w:ind w:firstLine="1005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项目资金总额</w:t>
            </w:r>
          </w:p>
        </w:tc>
        <w:tc>
          <w:tcPr>
            <w:tcW w:w="1122" w:type="dxa"/>
            <w:vAlign w:val="top"/>
          </w:tcPr>
          <w:p>
            <w:pPr>
              <w:ind w:firstLine="161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1,693,831</w:t>
            </w:r>
          </w:p>
        </w:tc>
        <w:tc>
          <w:tcPr>
            <w:tcW w:w="3482" w:type="dxa"/>
            <w:vAlign w:val="top"/>
          </w:tcPr>
          <w:p>
            <w:pPr>
              <w:ind w:firstLine="1022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年度资金申请总额</w:t>
            </w:r>
          </w:p>
        </w:tc>
        <w:tc>
          <w:tcPr>
            <w:tcW w:w="1280" w:type="dxa"/>
            <w:vAlign w:val="top"/>
            <w:tcBorders>
              <w:right w:val="single" w:color="000000" w:sz="4" w:space="0"/>
            </w:tcBorders>
          </w:tcPr>
          <w:p>
            <w:pPr>
              <w:ind w:firstLine="304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800,000</w:t>
            </w:r>
          </w:p>
        </w:tc>
      </w:tr>
      <w:tr>
        <w:trPr>
          <w:trHeight w:val="464" w:hRule="atLeast"/>
        </w:trPr>
        <w:tc>
          <w:tcPr>
            <w:tcW w:w="1354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917"/>
              <w:spacing w:before="7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其中：财政资金</w:t>
            </w:r>
          </w:p>
        </w:tc>
        <w:tc>
          <w:tcPr>
            <w:tcW w:w="112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firstLine="161"/>
              <w:spacing w:before="7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1,693,831</w:t>
            </w:r>
          </w:p>
        </w:tc>
        <w:tc>
          <w:tcPr>
            <w:tcW w:w="3482" w:type="dxa"/>
            <w:vAlign w:val="top"/>
          </w:tcPr>
          <w:p>
            <w:pPr>
              <w:ind w:firstLine="931"/>
              <w:spacing w:before="15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其中：当年财政拨款</w:t>
            </w:r>
          </w:p>
        </w:tc>
        <w:tc>
          <w:tcPr>
            <w:tcW w:w="1280" w:type="dxa"/>
            <w:vAlign w:val="top"/>
            <w:tcBorders>
              <w:right w:val="single" w:color="000000" w:sz="4" w:space="0"/>
            </w:tcBorders>
          </w:tcPr>
          <w:p>
            <w:pPr>
              <w:ind w:firstLine="304"/>
              <w:spacing w:before="16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800,000</w:t>
            </w:r>
          </w:p>
        </w:tc>
      </w:tr>
      <w:tr>
        <w:trPr>
          <w:trHeight w:val="465" w:hRule="atLeast"/>
        </w:trPr>
        <w:tc>
          <w:tcPr>
            <w:tcW w:w="1354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2" w:type="dxa"/>
            <w:vAlign w:val="top"/>
          </w:tcPr>
          <w:p>
            <w:pPr>
              <w:ind w:firstLine="1203"/>
              <w:spacing w:before="15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上年结转资金</w:t>
            </w:r>
          </w:p>
        </w:tc>
        <w:tc>
          <w:tcPr>
            <w:tcW w:w="128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354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  <w:gridSpan w:val="2"/>
          </w:tcPr>
          <w:p>
            <w:pPr>
              <w:ind w:firstLine="1187"/>
              <w:spacing w:before="15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1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2" w:type="dxa"/>
            <w:vAlign w:val="top"/>
          </w:tcPr>
          <w:p>
            <w:pPr>
              <w:ind w:firstLine="1381"/>
              <w:spacing w:before="15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28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596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项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3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6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5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标</w:t>
            </w:r>
          </w:p>
        </w:tc>
        <w:tc>
          <w:tcPr>
            <w:tcW w:w="5311" w:type="dxa"/>
            <w:vAlign w:val="top"/>
            <w:gridSpan w:val="4"/>
          </w:tcPr>
          <w:p>
            <w:pPr>
              <w:ind w:firstLine="2193"/>
              <w:spacing w:before="15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项目总目标</w:t>
            </w:r>
          </w:p>
        </w:tc>
        <w:tc>
          <w:tcPr>
            <w:tcW w:w="476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925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年度总目标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11" w:type="dxa"/>
            <w:vAlign w:val="top"/>
            <w:gridSpan w:val="4"/>
          </w:tcPr>
          <w:p>
            <w:pPr>
              <w:ind w:firstLine="1724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（2022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3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年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2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-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8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2022年）</w:t>
            </w:r>
          </w:p>
        </w:tc>
        <w:tc>
          <w:tcPr>
            <w:tcW w:w="4762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31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1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6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14" w:right="238" w:hanging="1"/>
              <w:spacing w:before="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通过塑胶场地维修改造，对原塑胶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"/>
                <w:w w:val="101"/>
              </w:rPr>
              <w:t>   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面层局部下沉塌陷、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</w:rPr>
              <w:t> 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塑胶颗粒化及塑胶脱落、表面坑洼不平及裂缝等现象给予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改善，为幼儿室外运动过程中的安全给予保障。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1009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1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指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4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标</w:t>
            </w:r>
          </w:p>
        </w:tc>
        <w:tc>
          <w:tcPr>
            <w:tcW w:w="2735" w:type="dxa"/>
            <w:vAlign w:val="top"/>
            <w:gridSpan w:val="2"/>
          </w:tcPr>
          <w:p>
            <w:pPr>
              <w:ind w:firstLine="997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一级指标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921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二级指标</w:t>
            </w:r>
          </w:p>
        </w:tc>
        <w:tc>
          <w:tcPr>
            <w:tcW w:w="3482" w:type="dxa"/>
            <w:vAlign w:val="top"/>
          </w:tcPr>
          <w:p>
            <w:pPr>
              <w:ind w:firstLine="1379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三级指标</w:t>
            </w:r>
          </w:p>
        </w:tc>
        <w:tc>
          <w:tcPr>
            <w:tcW w:w="1280" w:type="dxa"/>
            <w:vAlign w:val="top"/>
            <w:tcBorders>
              <w:right w:val="single" w:color="000000" w:sz="4" w:space="0"/>
            </w:tcBorders>
          </w:tcPr>
          <w:p>
            <w:pPr>
              <w:ind w:firstLine="186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指标目标值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5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firstLine="996"/>
              <w:spacing w:before="7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产出指标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918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数量指标</w:t>
            </w:r>
          </w:p>
        </w:tc>
        <w:tc>
          <w:tcPr>
            <w:tcW w:w="3482" w:type="dxa"/>
            <w:vAlign w:val="top"/>
          </w:tcPr>
          <w:p>
            <w:pPr>
              <w:ind w:firstLine="1106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维修改造工程量</w:t>
            </w:r>
          </w:p>
        </w:tc>
        <w:tc>
          <w:tcPr>
            <w:tcW w:w="1280" w:type="dxa"/>
            <w:vAlign w:val="top"/>
            <w:tcBorders>
              <w:right w:val="single" w:color="000000" w:sz="4" w:space="0"/>
            </w:tcBorders>
          </w:tcPr>
          <w:p>
            <w:pPr>
              <w:ind w:firstLine="45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&gt;=1242平方米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5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</w:tcPr>
          <w:p>
            <w:pPr>
              <w:ind w:firstLine="917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质量指标</w:t>
            </w:r>
          </w:p>
        </w:tc>
        <w:tc>
          <w:tcPr>
            <w:tcW w:w="3482" w:type="dxa"/>
            <w:vAlign w:val="top"/>
          </w:tcPr>
          <w:p>
            <w:pPr>
              <w:ind w:firstLine="1105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施工质量合格率</w:t>
            </w:r>
          </w:p>
        </w:tc>
        <w:tc>
          <w:tcPr>
            <w:tcW w:w="1280" w:type="dxa"/>
            <w:vAlign w:val="top"/>
            <w:tcBorders>
              <w:right w:val="single" w:color="000000" w:sz="4" w:space="0"/>
            </w:tcBorders>
          </w:tcPr>
          <w:p>
            <w:pPr>
              <w:ind w:firstLine="341"/>
              <w:spacing w:before="17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&gt;=99%</w:t>
            </w:r>
          </w:p>
        </w:tc>
      </w:tr>
      <w:tr>
        <w:trPr>
          <w:trHeight w:val="46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5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</w:tcPr>
          <w:p>
            <w:pPr>
              <w:ind w:firstLine="926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时效指标</w:t>
            </w:r>
          </w:p>
        </w:tc>
        <w:tc>
          <w:tcPr>
            <w:tcW w:w="3482" w:type="dxa"/>
            <w:vAlign w:val="top"/>
          </w:tcPr>
          <w:p>
            <w:pPr>
              <w:ind w:firstLine="1105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项目完成及时率</w:t>
            </w:r>
          </w:p>
        </w:tc>
        <w:tc>
          <w:tcPr>
            <w:tcW w:w="1280" w:type="dxa"/>
            <w:vAlign w:val="top"/>
            <w:tcBorders>
              <w:right w:val="single" w:color="000000" w:sz="4" w:space="0"/>
            </w:tcBorders>
          </w:tcPr>
          <w:p>
            <w:pPr>
              <w:ind w:firstLine="457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及时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5" w:type="dxa"/>
            <w:vAlign w:val="top"/>
            <w:gridSpan w:val="2"/>
          </w:tcPr>
          <w:p>
            <w:pPr>
              <w:ind w:firstLine="995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效益指标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738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社会效益指标</w:t>
            </w:r>
          </w:p>
        </w:tc>
        <w:tc>
          <w:tcPr>
            <w:tcW w:w="3482" w:type="dxa"/>
            <w:vAlign w:val="top"/>
          </w:tcPr>
          <w:p>
            <w:pPr>
              <w:ind w:firstLine="750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改造工程事故隐患整改率</w:t>
            </w:r>
          </w:p>
        </w:tc>
        <w:tc>
          <w:tcPr>
            <w:tcW w:w="1280" w:type="dxa"/>
            <w:vAlign w:val="top"/>
            <w:tcBorders>
              <w:right w:val="single" w:color="000000" w:sz="4" w:space="0"/>
            </w:tcBorders>
          </w:tcPr>
          <w:p>
            <w:pPr>
              <w:ind w:firstLine="341"/>
              <w:spacing w:before="17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&gt;=99%</w:t>
            </w:r>
          </w:p>
        </w:tc>
      </w:tr>
      <w:tr>
        <w:trPr>
          <w:trHeight w:val="47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5" w:type="dxa"/>
            <w:vAlign w:val="top"/>
            <w:gridSpan w:val="2"/>
          </w:tcPr>
          <w:p>
            <w:pPr>
              <w:ind w:firstLine="905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满意度指标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469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服务对象满意度指标</w:t>
            </w:r>
          </w:p>
        </w:tc>
        <w:tc>
          <w:tcPr>
            <w:tcW w:w="3482" w:type="dxa"/>
            <w:vAlign w:val="top"/>
          </w:tcPr>
          <w:p>
            <w:pPr>
              <w:ind w:firstLine="1106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使用人员满意度</w:t>
            </w:r>
          </w:p>
        </w:tc>
        <w:tc>
          <w:tcPr>
            <w:tcW w:w="1280" w:type="dxa"/>
            <w:vAlign w:val="top"/>
            <w:tcBorders>
              <w:right w:val="single" w:color="000000" w:sz="4" w:space="0"/>
            </w:tcBorders>
          </w:tcPr>
          <w:p>
            <w:pPr>
              <w:ind w:firstLine="341"/>
              <w:spacing w:before="17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&gt;=99%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2240" w:h="15840"/>
          <w:pgMar w:top="720" w:right="1042" w:bottom="572" w:left="832" w:header="0" w:footer="397" w:gutter="0"/>
        </w:sectPr>
        <w:rPr/>
      </w:pPr>
    </w:p>
    <w:tbl>
      <w:tblPr>
        <w:tblStyle w:val="2"/>
        <w:tblW w:w="1035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7"/>
        <w:gridCol w:w="915"/>
        <w:gridCol w:w="2016"/>
        <w:gridCol w:w="1478"/>
        <w:gridCol w:w="1122"/>
        <w:gridCol w:w="3383"/>
        <w:gridCol w:w="1159"/>
      </w:tblGrid>
      <w:tr>
        <w:trPr>
          <w:trHeight w:val="591" w:hRule="atLeast"/>
        </w:trPr>
        <w:tc>
          <w:tcPr>
            <w:tcW w:w="10350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3415"/>
              <w:spacing w:before="169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1"/>
              </w:rPr>
              <w:t>财政项目支出绩效目标申报表</w:t>
            </w:r>
          </w:p>
        </w:tc>
      </w:tr>
      <w:tr>
        <w:trPr>
          <w:trHeight w:val="463" w:hRule="atLeast"/>
        </w:trPr>
        <w:tc>
          <w:tcPr>
            <w:tcW w:w="10350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4578"/>
              <w:spacing w:before="14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3"/>
              </w:rPr>
              <w:t>（2022年度）</w:t>
            </w:r>
          </w:p>
        </w:tc>
      </w:tr>
      <w:tr>
        <w:trPr>
          <w:trHeight w:val="463" w:hRule="atLeast"/>
        </w:trPr>
        <w:tc>
          <w:tcPr>
            <w:tcW w:w="119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226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项目名称</w:t>
            </w:r>
          </w:p>
        </w:tc>
        <w:tc>
          <w:tcPr>
            <w:tcW w:w="3494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firstLine="752"/>
              <w:spacing w:before="1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学生帮困资助及国家助学</w:t>
            </w:r>
          </w:p>
        </w:tc>
        <w:tc>
          <w:tcPr>
            <w:tcW w:w="1122" w:type="dxa"/>
            <w:vAlign w:val="top"/>
          </w:tcPr>
          <w:p>
            <w:pPr>
              <w:ind w:firstLine="197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项目类别</w:t>
            </w:r>
          </w:p>
        </w:tc>
        <w:tc>
          <w:tcPr>
            <w:tcW w:w="454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820"/>
              <w:spacing w:before="14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经常性项目</w:t>
            </w:r>
          </w:p>
        </w:tc>
      </w:tr>
      <w:tr>
        <w:trPr>
          <w:trHeight w:val="463" w:hRule="atLeast"/>
        </w:trPr>
        <w:tc>
          <w:tcPr>
            <w:tcW w:w="119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229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主管部门</w:t>
            </w:r>
          </w:p>
        </w:tc>
        <w:tc>
          <w:tcPr>
            <w:tcW w:w="3494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firstLine="933"/>
              <w:spacing w:before="14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上海市松江区教育局</w:t>
            </w:r>
          </w:p>
        </w:tc>
        <w:tc>
          <w:tcPr>
            <w:tcW w:w="1122" w:type="dxa"/>
            <w:vAlign w:val="top"/>
          </w:tcPr>
          <w:p>
            <w:pPr>
              <w:ind w:firstLine="199"/>
              <w:spacing w:before="14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实施单位</w:t>
            </w:r>
          </w:p>
        </w:tc>
        <w:tc>
          <w:tcPr>
            <w:tcW w:w="454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368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松江区新桥中心幼儿园</w:t>
            </w:r>
          </w:p>
        </w:tc>
      </w:tr>
      <w:tr>
        <w:trPr>
          <w:trHeight w:val="463" w:hRule="atLeast"/>
        </w:trPr>
        <w:tc>
          <w:tcPr>
            <w:tcW w:w="119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48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计划开始日期</w:t>
            </w:r>
          </w:p>
        </w:tc>
        <w:tc>
          <w:tcPr>
            <w:tcW w:w="3494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firstLine="1249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2022-01-01</w:t>
            </w:r>
          </w:p>
        </w:tc>
        <w:tc>
          <w:tcPr>
            <w:tcW w:w="1122" w:type="dxa"/>
            <w:vAlign w:val="top"/>
          </w:tcPr>
          <w:p>
            <w:pPr>
              <w:ind w:firstLine="19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计划完成日期</w:t>
            </w:r>
          </w:p>
        </w:tc>
        <w:tc>
          <w:tcPr>
            <w:tcW w:w="454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777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2022-12-31</w:t>
            </w:r>
          </w:p>
        </w:tc>
      </w:tr>
      <w:tr>
        <w:trPr>
          <w:trHeight w:val="463" w:hRule="atLeast"/>
        </w:trPr>
        <w:tc>
          <w:tcPr>
            <w:tcW w:w="1192" w:type="dxa"/>
            <w:vAlign w:val="top"/>
            <w:gridSpan w:val="2"/>
            <w:vMerge w:val="restart"/>
            <w:tcBorders>
              <w:right w:val="single" w:color="000000" w:sz="4" w:space="0"/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firstLine="226"/>
              <w:spacing w:before="7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</w:t>
            </w:r>
          </w:p>
        </w:tc>
        <w:tc>
          <w:tcPr>
            <w:tcW w:w="3494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firstLine="1199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项目资金总额</w:t>
            </w:r>
          </w:p>
        </w:tc>
        <w:tc>
          <w:tcPr>
            <w:tcW w:w="1122" w:type="dxa"/>
            <w:vAlign w:val="top"/>
          </w:tcPr>
          <w:p>
            <w:pPr>
              <w:ind w:firstLine="281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20,800</w:t>
            </w:r>
          </w:p>
        </w:tc>
        <w:tc>
          <w:tcPr>
            <w:tcW w:w="3383" w:type="dxa"/>
            <w:vAlign w:val="top"/>
          </w:tcPr>
          <w:p>
            <w:pPr>
              <w:ind w:firstLine="973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年度资金申请总额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ind w:firstLine="299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20,800</w:t>
            </w:r>
          </w:p>
        </w:tc>
      </w:tr>
      <w:tr>
        <w:trPr>
          <w:trHeight w:val="464" w:hRule="atLeast"/>
        </w:trPr>
        <w:tc>
          <w:tcPr>
            <w:tcW w:w="1192" w:type="dxa"/>
            <w:vAlign w:val="top"/>
            <w:gridSpan w:val="2"/>
            <w:vMerge w:val="continue"/>
            <w:tcBorders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94" w:type="dxa"/>
            <w:vAlign w:val="top"/>
            <w:gridSpan w:val="2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111"/>
              <w:spacing w:before="7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其中：财政资金</w:t>
            </w:r>
          </w:p>
        </w:tc>
        <w:tc>
          <w:tcPr>
            <w:tcW w:w="112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firstLine="281"/>
              <w:spacing w:before="7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20,800</w:t>
            </w:r>
          </w:p>
        </w:tc>
        <w:tc>
          <w:tcPr>
            <w:tcW w:w="3383" w:type="dxa"/>
            <w:vAlign w:val="top"/>
          </w:tcPr>
          <w:p>
            <w:pPr>
              <w:ind w:firstLine="882"/>
              <w:spacing w:before="15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其中：当年财政拨款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ind w:firstLine="299"/>
              <w:spacing w:before="16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20,800</w:t>
            </w:r>
          </w:p>
        </w:tc>
      </w:tr>
      <w:tr>
        <w:trPr>
          <w:trHeight w:val="465" w:hRule="atLeast"/>
        </w:trPr>
        <w:tc>
          <w:tcPr>
            <w:tcW w:w="1192" w:type="dxa"/>
            <w:vAlign w:val="top"/>
            <w:gridSpan w:val="2"/>
            <w:vMerge w:val="continue"/>
            <w:tcBorders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94" w:type="dxa"/>
            <w:vAlign w:val="top"/>
            <w:gridSpan w:val="2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3" w:type="dxa"/>
            <w:vAlign w:val="top"/>
          </w:tcPr>
          <w:p>
            <w:pPr>
              <w:ind w:firstLine="1154"/>
              <w:spacing w:before="15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上年结转资金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192" w:type="dxa"/>
            <w:vAlign w:val="top"/>
            <w:gridSpan w:val="2"/>
            <w:vMerge w:val="continue"/>
            <w:tcBorders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94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firstLine="1381"/>
              <w:spacing w:before="15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1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3" w:type="dxa"/>
            <w:vAlign w:val="top"/>
          </w:tcPr>
          <w:p>
            <w:pPr>
              <w:ind w:firstLine="1332"/>
              <w:spacing w:before="15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596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项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3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6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5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标</w:t>
            </w:r>
          </w:p>
        </w:tc>
        <w:tc>
          <w:tcPr>
            <w:tcW w:w="5531" w:type="dxa"/>
            <w:vAlign w:val="top"/>
            <w:gridSpan w:val="4"/>
          </w:tcPr>
          <w:p>
            <w:pPr>
              <w:ind w:firstLine="2303"/>
              <w:spacing w:before="15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项目总目标</w:t>
            </w:r>
          </w:p>
        </w:tc>
        <w:tc>
          <w:tcPr>
            <w:tcW w:w="454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814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年度总目标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1" w:type="dxa"/>
            <w:vAlign w:val="top"/>
            <w:gridSpan w:val="4"/>
          </w:tcPr>
          <w:p>
            <w:pPr>
              <w:ind w:firstLine="1833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（2022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3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年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2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-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8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2022年）</w:t>
            </w:r>
          </w:p>
        </w:tc>
        <w:tc>
          <w:tcPr>
            <w:tcW w:w="4542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31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12" w:right="18" w:firstLine="1"/>
              <w:spacing w:before="5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切实做好家庭经济困难学生认定工作，公平、公正、合理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1"/>
                <w:w w:val="102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地分配资助资源，保证市、区制定的学前教育阶段资助政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3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策和措施真正落实到家庭经济困难幼儿身上，建立制度化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3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、规范化的家庭经济困难学生资助工作体系。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1009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1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指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4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标</w:t>
            </w:r>
          </w:p>
        </w:tc>
        <w:tc>
          <w:tcPr>
            <w:tcW w:w="2931" w:type="dxa"/>
            <w:vAlign w:val="top"/>
            <w:gridSpan w:val="2"/>
          </w:tcPr>
          <w:p>
            <w:pPr>
              <w:ind w:firstLine="1096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一级指标</w:t>
            </w:r>
          </w:p>
        </w:tc>
        <w:tc>
          <w:tcPr>
            <w:tcW w:w="2600" w:type="dxa"/>
            <w:vAlign w:val="top"/>
            <w:gridSpan w:val="2"/>
          </w:tcPr>
          <w:p>
            <w:pPr>
              <w:ind w:firstLine="934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二级指标</w:t>
            </w:r>
          </w:p>
        </w:tc>
        <w:tc>
          <w:tcPr>
            <w:tcW w:w="3383" w:type="dxa"/>
            <w:vAlign w:val="top"/>
          </w:tcPr>
          <w:p>
            <w:pPr>
              <w:ind w:firstLine="1329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三级指标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ind w:firstLine="126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指标目标值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1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firstLine="1095"/>
              <w:spacing w:before="7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产出指标</w:t>
            </w:r>
          </w:p>
        </w:tc>
        <w:tc>
          <w:tcPr>
            <w:tcW w:w="2600" w:type="dxa"/>
            <w:vAlign w:val="top"/>
            <w:gridSpan w:val="2"/>
          </w:tcPr>
          <w:p>
            <w:pPr>
              <w:ind w:firstLine="930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数量指标</w:t>
            </w:r>
          </w:p>
        </w:tc>
        <w:tc>
          <w:tcPr>
            <w:tcW w:w="3383" w:type="dxa"/>
            <w:vAlign w:val="top"/>
          </w:tcPr>
          <w:p>
            <w:pPr>
              <w:ind w:firstLine="1057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完成资助学生数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ind w:firstLine="413"/>
              <w:spacing w:before="16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8"/>
              </w:rPr>
              <w:t>&gt;=3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1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0" w:type="dxa"/>
            <w:vAlign w:val="top"/>
            <w:gridSpan w:val="2"/>
          </w:tcPr>
          <w:p>
            <w:pPr>
              <w:ind w:firstLine="929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质量指标</w:t>
            </w:r>
          </w:p>
        </w:tc>
        <w:tc>
          <w:tcPr>
            <w:tcW w:w="3383" w:type="dxa"/>
            <w:vAlign w:val="top"/>
          </w:tcPr>
          <w:p>
            <w:pPr>
              <w:ind w:firstLine="876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补助对象资质符合率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ind w:firstLine="290"/>
              <w:spacing w:before="16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=100%</w:t>
            </w:r>
          </w:p>
        </w:tc>
      </w:tr>
      <w:tr>
        <w:trPr>
          <w:trHeight w:val="46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1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0" w:type="dxa"/>
            <w:vAlign w:val="top"/>
            <w:gridSpan w:val="2"/>
          </w:tcPr>
          <w:p>
            <w:pPr>
              <w:ind w:firstLine="938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时效指标</w:t>
            </w:r>
          </w:p>
        </w:tc>
        <w:tc>
          <w:tcPr>
            <w:tcW w:w="3383" w:type="dxa"/>
            <w:vAlign w:val="top"/>
          </w:tcPr>
          <w:p>
            <w:pPr>
              <w:ind w:firstLine="1055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项目完成及时率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ind w:firstLine="290"/>
              <w:spacing w:before="17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=100%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1" w:type="dxa"/>
            <w:vAlign w:val="top"/>
            <w:gridSpan w:val="2"/>
          </w:tcPr>
          <w:p>
            <w:pPr>
              <w:ind w:firstLine="1094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效益指标</w:t>
            </w:r>
          </w:p>
        </w:tc>
        <w:tc>
          <w:tcPr>
            <w:tcW w:w="2600" w:type="dxa"/>
            <w:vAlign w:val="top"/>
            <w:gridSpan w:val="2"/>
          </w:tcPr>
          <w:p>
            <w:pPr>
              <w:ind w:firstLine="751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社会效益指标</w:t>
            </w:r>
          </w:p>
        </w:tc>
        <w:tc>
          <w:tcPr>
            <w:tcW w:w="3383" w:type="dxa"/>
            <w:vAlign w:val="top"/>
          </w:tcPr>
          <w:p>
            <w:pPr>
              <w:ind w:firstLine="967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资助生完成学业率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ind w:firstLine="290"/>
              <w:spacing w:before="17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=100%</w:t>
            </w:r>
          </w:p>
        </w:tc>
      </w:tr>
      <w:tr>
        <w:trPr>
          <w:trHeight w:val="47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1" w:type="dxa"/>
            <w:vAlign w:val="top"/>
            <w:gridSpan w:val="2"/>
          </w:tcPr>
          <w:p>
            <w:pPr>
              <w:ind w:firstLine="1004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满意度指标</w:t>
            </w:r>
          </w:p>
        </w:tc>
        <w:tc>
          <w:tcPr>
            <w:tcW w:w="2600" w:type="dxa"/>
            <w:vAlign w:val="top"/>
            <w:gridSpan w:val="2"/>
          </w:tcPr>
          <w:p>
            <w:pPr>
              <w:ind w:firstLine="482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服务对象满意度指标</w:t>
            </w:r>
          </w:p>
        </w:tc>
        <w:tc>
          <w:tcPr>
            <w:tcW w:w="3383" w:type="dxa"/>
            <w:vAlign w:val="top"/>
          </w:tcPr>
          <w:p>
            <w:pPr>
              <w:ind w:firstLine="1238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家长满意度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ind w:firstLine="290"/>
              <w:spacing w:before="17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=100%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2240" w:h="15840"/>
      <w:pgMar w:top="720" w:right="1042" w:bottom="571" w:left="832" w:header="0" w:footer="40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961"/>
      <w:spacing w:line="172" w:lineRule="exac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spacing w:val="-7"/>
        <w:w w:val="95"/>
        <w:position w:val="-3"/>
      </w:rPr>
      <w:t>-</w:t>
    </w:r>
    <w:r>
      <w:rPr>
        <w:rFonts w:ascii="Arial" w:hAnsi="Arial" w:eastAsia="Arial" w:cs="Arial"/>
        <w:sz w:val="24"/>
        <w:szCs w:val="24"/>
        <w:spacing w:val="27"/>
        <w:w w:val="101"/>
        <w:position w:val="-3"/>
      </w:rPr>
      <w:t> </w:t>
    </w:r>
    <w:r>
      <w:rPr>
        <w:rFonts w:ascii="Arial" w:hAnsi="Arial" w:eastAsia="Arial" w:cs="Arial"/>
        <w:sz w:val="24"/>
        <w:szCs w:val="24"/>
        <w:spacing w:val="-7"/>
        <w:w w:val="95"/>
        <w:position w:val="-3"/>
      </w:rPr>
      <w:t>1</w:t>
    </w:r>
    <w:r>
      <w:rPr>
        <w:rFonts w:ascii="Arial" w:hAnsi="Arial" w:eastAsia="Arial" w:cs="Arial"/>
        <w:sz w:val="24"/>
        <w:szCs w:val="24"/>
        <w:spacing w:val="8"/>
        <w:position w:val="-3"/>
      </w:rPr>
      <w:t> </w:t>
    </w:r>
    <w:r>
      <w:rPr>
        <w:rFonts w:ascii="Arial" w:hAnsi="Arial" w:eastAsia="Arial" w:cs="Arial"/>
        <w:sz w:val="24"/>
        <w:szCs w:val="24"/>
        <w:spacing w:val="-7"/>
        <w:w w:val="95"/>
        <w:position w:val="-3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961"/>
      <w:spacing w:line="172" w:lineRule="exac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spacing w:val="-5"/>
        <w:position w:val="-3"/>
      </w:rPr>
      <w:t>-</w:t>
    </w:r>
    <w:r>
      <w:rPr>
        <w:rFonts w:ascii="Arial" w:hAnsi="Arial" w:eastAsia="Arial" w:cs="Arial"/>
        <w:sz w:val="24"/>
        <w:szCs w:val="24"/>
        <w:spacing w:val="7"/>
        <w:position w:val="-3"/>
      </w:rPr>
      <w:t> </w:t>
    </w:r>
    <w:r>
      <w:rPr>
        <w:rFonts w:ascii="Arial" w:hAnsi="Arial" w:eastAsia="Arial" w:cs="Arial"/>
        <w:sz w:val="24"/>
        <w:szCs w:val="24"/>
        <w:spacing w:val="-5"/>
        <w:position w:val="-3"/>
      </w:rPr>
      <w:t>2</w:t>
    </w:r>
    <w:r>
      <w:rPr>
        <w:rFonts w:ascii="Arial" w:hAnsi="Arial" w:eastAsia="Arial" w:cs="Arial"/>
        <w:sz w:val="24"/>
        <w:szCs w:val="24"/>
        <w:spacing w:val="8"/>
        <w:position w:val="-3"/>
      </w:rPr>
      <w:t> </w:t>
    </w:r>
    <w:r>
      <w:rPr>
        <w:rFonts w:ascii="Arial" w:hAnsi="Arial" w:eastAsia="Arial" w:cs="Arial"/>
        <w:sz w:val="24"/>
        <w:szCs w:val="24"/>
        <w:spacing w:val="-5"/>
        <w:position w:val="-3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961"/>
      <w:spacing w:line="175" w:lineRule="exac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spacing w:val="-6"/>
        <w:position w:val="-3"/>
      </w:rPr>
      <w:t>-</w:t>
    </w:r>
    <w:r>
      <w:rPr>
        <w:rFonts w:ascii="Arial" w:hAnsi="Arial" w:eastAsia="Arial" w:cs="Arial"/>
        <w:sz w:val="24"/>
        <w:szCs w:val="24"/>
        <w:spacing w:val="10"/>
        <w:position w:val="-3"/>
      </w:rPr>
      <w:t> </w:t>
    </w:r>
    <w:r>
      <w:rPr>
        <w:rFonts w:ascii="Arial" w:hAnsi="Arial" w:eastAsia="Arial" w:cs="Arial"/>
        <w:sz w:val="24"/>
        <w:szCs w:val="24"/>
        <w:spacing w:val="-6"/>
        <w:position w:val="-3"/>
      </w:rPr>
      <w:t>3</w:t>
    </w:r>
    <w:r>
      <w:rPr>
        <w:rFonts w:ascii="Arial" w:hAnsi="Arial" w:eastAsia="Arial" w:cs="Arial"/>
        <w:sz w:val="24"/>
        <w:szCs w:val="24"/>
        <w:spacing w:val="8"/>
        <w:position w:val="-3"/>
      </w:rPr>
      <w:t> </w:t>
    </w:r>
    <w:r>
      <w:rPr>
        <w:rFonts w:ascii="Arial" w:hAnsi="Arial" w:eastAsia="Arial" w:cs="Arial"/>
        <w:sz w:val="24"/>
        <w:szCs w:val="24"/>
        <w:spacing w:val="-6"/>
        <w:position w:val="-3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961"/>
      <w:spacing w:line="171" w:lineRule="exac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spacing w:val="-4"/>
        <w:position w:val="-3"/>
      </w:rPr>
      <w:t>-</w:t>
    </w:r>
    <w:r>
      <w:rPr>
        <w:rFonts w:ascii="Arial" w:hAnsi="Arial" w:eastAsia="Arial" w:cs="Arial"/>
        <w:sz w:val="24"/>
        <w:szCs w:val="24"/>
        <w:spacing w:val="4"/>
        <w:position w:val="-3"/>
      </w:rPr>
      <w:t> </w:t>
    </w:r>
    <w:r>
      <w:rPr>
        <w:rFonts w:ascii="Arial" w:hAnsi="Arial" w:eastAsia="Arial" w:cs="Arial"/>
        <w:sz w:val="24"/>
        <w:szCs w:val="24"/>
        <w:spacing w:val="-4"/>
        <w:position w:val="-3"/>
      </w:rPr>
      <w:t>4</w:t>
    </w:r>
    <w:r>
      <w:rPr>
        <w:rFonts w:ascii="Arial" w:hAnsi="Arial" w:eastAsia="Arial" w:cs="Arial"/>
        <w:sz w:val="24"/>
        <w:szCs w:val="24"/>
        <w:spacing w:val="8"/>
        <w:position w:val="-3"/>
      </w:rPr>
      <w:t> </w:t>
    </w:r>
    <w:r>
      <w:rPr>
        <w:rFonts w:ascii="Arial" w:hAnsi="Arial" w:eastAsia="Arial" w:cs="Arial"/>
        <w:sz w:val="24"/>
        <w:szCs w:val="24"/>
        <w:spacing w:val="-4"/>
        <w:position w:val="-3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2022-02-09T10:24:04Z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2022-02-09T10:24:25</vt:filetime>
  </op:property>
</op:Properties>
</file>